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2E41AB" w:rsidRPr="00D9619E" w:rsidRDefault="002E41AB" w:rsidP="0069774C">
      <w:pPr>
        <w:jc w:val="center"/>
        <w:rPr>
          <w:rFonts w:cstheme="minorHAnsi"/>
          <w:b/>
          <w:sz w:val="26"/>
          <w:szCs w:val="26"/>
          <w:u w:val="single"/>
        </w:rPr>
      </w:pPr>
    </w:p>
    <w:p w:rsidR="002E41AB" w:rsidRPr="00D9619E" w:rsidRDefault="0069774C" w:rsidP="00A7017A">
      <w:pPr>
        <w:spacing w:after="120"/>
        <w:jc w:val="center"/>
        <w:rPr>
          <w:rFonts w:cstheme="minorHAnsi"/>
          <w:b/>
          <w:color w:val="002060"/>
          <w:sz w:val="26"/>
          <w:szCs w:val="26"/>
          <w:u w:val="single"/>
        </w:rPr>
      </w:pPr>
      <w:r w:rsidRPr="00D9619E">
        <w:rPr>
          <w:rFonts w:cstheme="minorHAnsi"/>
          <w:b/>
          <w:color w:val="002060"/>
          <w:sz w:val="26"/>
          <w:szCs w:val="26"/>
          <w:u w:val="single"/>
        </w:rPr>
        <w:t xml:space="preserve">E-Form INC-22A </w:t>
      </w:r>
    </w:p>
    <w:p w:rsidR="00DF4B0F" w:rsidRPr="00DF4B0F" w:rsidRDefault="0069774C" w:rsidP="00A7017A">
      <w:pPr>
        <w:spacing w:after="120"/>
        <w:jc w:val="center"/>
        <w:rPr>
          <w:rFonts w:cstheme="minorHAnsi"/>
          <w:b/>
          <w:color w:val="002060"/>
          <w:sz w:val="26"/>
          <w:szCs w:val="26"/>
          <w:u w:val="single"/>
        </w:rPr>
      </w:pPr>
      <w:r w:rsidRPr="00D9619E">
        <w:rPr>
          <w:rFonts w:cstheme="minorHAnsi"/>
          <w:b/>
          <w:color w:val="002060"/>
          <w:sz w:val="26"/>
          <w:szCs w:val="26"/>
          <w:u w:val="single"/>
        </w:rPr>
        <w:t>(</w:t>
      </w:r>
      <w:r w:rsidR="002E41AB" w:rsidRPr="00D9619E">
        <w:rPr>
          <w:rFonts w:cstheme="minorHAnsi"/>
          <w:b/>
          <w:color w:val="002060"/>
          <w:sz w:val="26"/>
          <w:szCs w:val="26"/>
          <w:u w:val="single"/>
        </w:rPr>
        <w:t>E-Form Active-</w:t>
      </w:r>
      <w:r w:rsidRPr="00D9619E">
        <w:rPr>
          <w:rFonts w:cstheme="minorHAnsi"/>
          <w:b/>
          <w:color w:val="002060"/>
          <w:sz w:val="26"/>
          <w:szCs w:val="26"/>
          <w:u w:val="single"/>
        </w:rPr>
        <w:t xml:space="preserve">Active Company Tagging </w:t>
      </w:r>
      <w:r w:rsidR="002E41AB" w:rsidRPr="00D9619E">
        <w:rPr>
          <w:rFonts w:cstheme="minorHAnsi"/>
          <w:b/>
          <w:color w:val="002060"/>
          <w:sz w:val="26"/>
          <w:szCs w:val="26"/>
          <w:u w:val="single"/>
        </w:rPr>
        <w:t>Identities</w:t>
      </w:r>
      <w:r w:rsidRPr="00D9619E">
        <w:rPr>
          <w:rFonts w:cstheme="minorHAnsi"/>
          <w:b/>
          <w:color w:val="002060"/>
          <w:sz w:val="26"/>
          <w:szCs w:val="26"/>
          <w:u w:val="single"/>
        </w:rPr>
        <w:t xml:space="preserve"> and Verification)</w:t>
      </w:r>
    </w:p>
    <w:p w:rsidR="00A7017A" w:rsidRDefault="00A7017A" w:rsidP="00F33F8E">
      <w:pPr>
        <w:spacing w:after="120"/>
        <w:rPr>
          <w:rFonts w:cstheme="minorHAnsi"/>
          <w:b/>
          <w:u w:val="single"/>
        </w:rPr>
      </w:pPr>
    </w:p>
    <w:p w:rsidR="008A649D" w:rsidRDefault="002E41AB" w:rsidP="00F33F8E">
      <w:pPr>
        <w:spacing w:after="120"/>
        <w:rPr>
          <w:rFonts w:cstheme="minorHAnsi"/>
          <w:b/>
          <w:u w:val="single"/>
        </w:rPr>
      </w:pPr>
      <w:r w:rsidRPr="00D9619E">
        <w:rPr>
          <w:rFonts w:cstheme="minorHAnsi"/>
          <w:b/>
          <w:u w:val="single"/>
        </w:rPr>
        <w:t xml:space="preserve">Source: </w:t>
      </w:r>
    </w:p>
    <w:p w:rsidR="002E41AB" w:rsidRPr="00DF4B0F" w:rsidRDefault="002E41AB" w:rsidP="00F33F8E">
      <w:pPr>
        <w:spacing w:after="120"/>
        <w:rPr>
          <w:rFonts w:cstheme="minorHAnsi"/>
        </w:rPr>
      </w:pPr>
      <w:r w:rsidRPr="00D9619E">
        <w:rPr>
          <w:rFonts w:cstheme="minorHAnsi"/>
        </w:rPr>
        <w:t xml:space="preserve">MCA </w:t>
      </w:r>
      <w:r w:rsidR="00F33F8E">
        <w:rPr>
          <w:rFonts w:cstheme="minorHAnsi"/>
        </w:rPr>
        <w:t xml:space="preserve">amendment Rules i.e. </w:t>
      </w:r>
      <w:r w:rsidR="00F33F8E" w:rsidRPr="00DF22E0">
        <w:rPr>
          <w:rFonts w:cstheme="minorHAnsi"/>
          <w:u w:val="single"/>
        </w:rPr>
        <w:t>Companies (Incorporation) Amendment Rules, 2019</w:t>
      </w:r>
      <w:r w:rsidR="0069774C" w:rsidRPr="00D9619E">
        <w:rPr>
          <w:rFonts w:cstheme="minorHAnsi"/>
        </w:rPr>
        <w:t xml:space="preserve"> dated 21.02.2019 </w:t>
      </w:r>
      <w:r w:rsidR="008A649D">
        <w:rPr>
          <w:rFonts w:cstheme="minorHAnsi"/>
        </w:rPr>
        <w:t>which are</w:t>
      </w:r>
      <w:r w:rsidR="0069774C" w:rsidRPr="00D9619E">
        <w:rPr>
          <w:rFonts w:cstheme="minorHAnsi"/>
        </w:rPr>
        <w:t xml:space="preserve"> applicable w.e.f. 25.02.2019</w:t>
      </w:r>
    </w:p>
    <w:p w:rsidR="006F6C5C" w:rsidRDefault="006F6C5C" w:rsidP="006F6C5C">
      <w:pPr>
        <w:spacing w:after="12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Link:</w:t>
      </w:r>
    </w:p>
    <w:p w:rsidR="006F6C5C" w:rsidRPr="006F6C5C" w:rsidRDefault="006F6C5C" w:rsidP="006F6C5C">
      <w:pPr>
        <w:spacing w:after="120"/>
        <w:rPr>
          <w:rFonts w:cstheme="minorHAnsi"/>
          <w:b/>
        </w:rPr>
      </w:pPr>
      <w:hyperlink r:id="rId7" w:history="1">
        <w:r w:rsidRPr="006F6C5C">
          <w:rPr>
            <w:rStyle w:val="Hyperlink"/>
            <w:rFonts w:cstheme="minorHAnsi"/>
          </w:rPr>
          <w:t>Companies (Incorporation) Amendment Rules, 2019</w:t>
        </w:r>
      </w:hyperlink>
    </w:p>
    <w:p w:rsidR="006F6C5C" w:rsidRDefault="006F6C5C" w:rsidP="006F6C5C">
      <w:pPr>
        <w:spacing w:after="120"/>
        <w:rPr>
          <w:rFonts w:cstheme="minorHAnsi"/>
          <w:b/>
          <w:u w:val="single"/>
        </w:rPr>
      </w:pPr>
    </w:p>
    <w:p w:rsidR="00B31F69" w:rsidRPr="00D9619E" w:rsidRDefault="00B82527" w:rsidP="00DF4B0F">
      <w:pPr>
        <w:spacing w:after="120"/>
        <w:rPr>
          <w:rFonts w:cstheme="minorHAnsi"/>
          <w:b/>
          <w:u w:val="single"/>
        </w:rPr>
      </w:pPr>
      <w:r w:rsidRPr="00D9619E">
        <w:rPr>
          <w:rFonts w:cstheme="minorHAnsi"/>
          <w:b/>
          <w:u w:val="single"/>
        </w:rPr>
        <w:t>Applicability:</w:t>
      </w:r>
      <w:r w:rsidR="00B31F69" w:rsidRPr="00D9619E">
        <w:rPr>
          <w:rFonts w:cstheme="minorHAnsi"/>
          <w:b/>
          <w:u w:val="single"/>
        </w:rPr>
        <w:t xml:space="preserve"> </w:t>
      </w:r>
    </w:p>
    <w:p w:rsidR="00B82527" w:rsidRPr="00D9619E" w:rsidRDefault="00B82527">
      <w:pPr>
        <w:rPr>
          <w:rFonts w:cstheme="minorHAnsi"/>
        </w:rPr>
      </w:pPr>
      <w:r w:rsidRPr="00DF22E0">
        <w:rPr>
          <w:rFonts w:cstheme="minorHAnsi"/>
          <w:b/>
        </w:rPr>
        <w:t>Every Company</w:t>
      </w:r>
      <w:r w:rsidRPr="00D9619E">
        <w:rPr>
          <w:rFonts w:cstheme="minorHAnsi"/>
        </w:rPr>
        <w:t xml:space="preserve"> Incorporated </w:t>
      </w:r>
      <w:r w:rsidRPr="00DF22E0">
        <w:rPr>
          <w:rFonts w:cstheme="minorHAnsi"/>
          <w:u w:val="single"/>
        </w:rPr>
        <w:t>on or before 31.12.2017</w:t>
      </w:r>
      <w:r w:rsidRPr="00D9619E">
        <w:rPr>
          <w:rFonts w:cstheme="minorHAnsi"/>
        </w:rPr>
        <w:t xml:space="preserve"> required to file </w:t>
      </w:r>
      <w:r w:rsidR="00D9619E">
        <w:rPr>
          <w:rFonts w:cstheme="minorHAnsi"/>
        </w:rPr>
        <w:t xml:space="preserve">Form </w:t>
      </w:r>
      <w:r w:rsidRPr="00D9619E">
        <w:rPr>
          <w:rFonts w:cstheme="minorHAnsi"/>
        </w:rPr>
        <w:t>INC-22A</w:t>
      </w:r>
      <w:r w:rsidR="00DF22E0">
        <w:rPr>
          <w:rFonts w:cstheme="minorHAnsi"/>
        </w:rPr>
        <w:t xml:space="preserve"> with ROC</w:t>
      </w:r>
    </w:p>
    <w:p w:rsidR="00B82527" w:rsidRPr="00D9619E" w:rsidRDefault="00B82527">
      <w:pPr>
        <w:rPr>
          <w:rFonts w:cstheme="minorHAnsi"/>
        </w:rPr>
      </w:pPr>
      <w:r w:rsidRPr="00D9619E">
        <w:rPr>
          <w:rFonts w:cstheme="minorHAnsi"/>
          <w:b/>
        </w:rPr>
        <w:t>Due Date:</w:t>
      </w:r>
      <w:r w:rsidRPr="00D9619E">
        <w:rPr>
          <w:rFonts w:cstheme="minorHAnsi"/>
        </w:rPr>
        <w:t xml:space="preserve"> </w:t>
      </w:r>
      <w:r w:rsidRPr="00DF22E0">
        <w:rPr>
          <w:rFonts w:cstheme="minorHAnsi"/>
          <w:u w:val="single"/>
        </w:rPr>
        <w:t>25.04.2019</w:t>
      </w:r>
    </w:p>
    <w:p w:rsidR="00B82527" w:rsidRPr="00DF22E0" w:rsidRDefault="00B82527" w:rsidP="00DF4B0F">
      <w:pPr>
        <w:spacing w:after="120"/>
        <w:rPr>
          <w:rFonts w:cstheme="minorHAnsi"/>
          <w:u w:val="single"/>
        </w:rPr>
      </w:pPr>
      <w:r w:rsidRPr="00DF22E0">
        <w:rPr>
          <w:rFonts w:cstheme="minorHAnsi"/>
          <w:b/>
        </w:rPr>
        <w:t>Penalty</w:t>
      </w:r>
      <w:r w:rsidRPr="00D9619E">
        <w:rPr>
          <w:rFonts w:cstheme="minorHAnsi"/>
        </w:rPr>
        <w:t xml:space="preserve"> after 25.04.2019: </w:t>
      </w:r>
      <w:r w:rsidRPr="00DF22E0">
        <w:rPr>
          <w:rFonts w:cstheme="minorHAnsi"/>
          <w:u w:val="single"/>
        </w:rPr>
        <w:t>Rs. 10,000/-</w:t>
      </w:r>
    </w:p>
    <w:p w:rsidR="002E41AB" w:rsidRPr="00D9619E" w:rsidRDefault="002E41AB" w:rsidP="00DF4B0F">
      <w:pPr>
        <w:spacing w:after="120"/>
        <w:rPr>
          <w:rFonts w:cstheme="minorHAnsi"/>
          <w:b/>
          <w:u w:val="single"/>
        </w:rPr>
      </w:pPr>
    </w:p>
    <w:p w:rsidR="00B82527" w:rsidRPr="00D9619E" w:rsidRDefault="00B82527" w:rsidP="00DF4B0F">
      <w:pPr>
        <w:spacing w:after="120"/>
        <w:rPr>
          <w:rFonts w:cstheme="minorHAnsi"/>
        </w:rPr>
      </w:pPr>
      <w:r w:rsidRPr="00D9619E">
        <w:rPr>
          <w:rFonts w:cstheme="minorHAnsi"/>
          <w:b/>
          <w:u w:val="single"/>
        </w:rPr>
        <w:t>Companies</w:t>
      </w:r>
      <w:r w:rsidR="00784F31" w:rsidRPr="00D9619E">
        <w:rPr>
          <w:rFonts w:cstheme="minorHAnsi"/>
          <w:b/>
          <w:u w:val="single"/>
        </w:rPr>
        <w:t xml:space="preserve"> E</w:t>
      </w:r>
      <w:r w:rsidRPr="00D9619E">
        <w:rPr>
          <w:rFonts w:cstheme="minorHAnsi"/>
          <w:b/>
          <w:u w:val="single"/>
        </w:rPr>
        <w:t>xempted</w:t>
      </w:r>
      <w:r w:rsidRPr="00D9619E">
        <w:rPr>
          <w:rFonts w:cstheme="minorHAnsi"/>
        </w:rPr>
        <w:t xml:space="preserve">: </w:t>
      </w:r>
    </w:p>
    <w:p w:rsidR="00B82527" w:rsidRPr="00D9619E" w:rsidRDefault="00B82527" w:rsidP="00B82527">
      <w:pPr>
        <w:pStyle w:val="ListParagraph"/>
        <w:numPr>
          <w:ilvl w:val="0"/>
          <w:numId w:val="1"/>
        </w:numPr>
        <w:rPr>
          <w:rFonts w:cstheme="minorHAnsi"/>
        </w:rPr>
      </w:pPr>
      <w:r w:rsidRPr="00D9619E">
        <w:rPr>
          <w:rFonts w:cstheme="minorHAnsi"/>
        </w:rPr>
        <w:t xml:space="preserve">Company </w:t>
      </w:r>
      <w:r w:rsidR="005061F3" w:rsidRPr="00D9619E">
        <w:rPr>
          <w:rFonts w:cstheme="minorHAnsi"/>
        </w:rPr>
        <w:t xml:space="preserve">which </w:t>
      </w:r>
      <w:r w:rsidRPr="00D9619E">
        <w:rPr>
          <w:rFonts w:cstheme="minorHAnsi"/>
        </w:rPr>
        <w:t xml:space="preserve">has </w:t>
      </w:r>
      <w:r w:rsidRPr="00DF22E0">
        <w:rPr>
          <w:rFonts w:cstheme="minorHAnsi"/>
          <w:u w:val="single"/>
        </w:rPr>
        <w:t xml:space="preserve">not filed </w:t>
      </w:r>
      <w:r w:rsidR="005061F3" w:rsidRPr="00DF22E0">
        <w:rPr>
          <w:rFonts w:cstheme="minorHAnsi"/>
          <w:u w:val="single"/>
        </w:rPr>
        <w:t xml:space="preserve">its due </w:t>
      </w:r>
      <w:r w:rsidRPr="00DF22E0">
        <w:rPr>
          <w:rFonts w:cstheme="minorHAnsi"/>
          <w:u w:val="single"/>
        </w:rPr>
        <w:t>Financial Statements u/s 137 and Annual Return u/s 92</w:t>
      </w:r>
      <w:r w:rsidR="005061F3" w:rsidRPr="00D9619E">
        <w:rPr>
          <w:rFonts w:cstheme="minorHAnsi"/>
        </w:rPr>
        <w:t>.</w:t>
      </w:r>
    </w:p>
    <w:p w:rsidR="00B82527" w:rsidRPr="00D9619E" w:rsidRDefault="005061F3" w:rsidP="00B82527">
      <w:pPr>
        <w:pStyle w:val="ListParagraph"/>
        <w:numPr>
          <w:ilvl w:val="0"/>
          <w:numId w:val="1"/>
        </w:numPr>
        <w:rPr>
          <w:rFonts w:cstheme="minorHAnsi"/>
        </w:rPr>
      </w:pPr>
      <w:r w:rsidRPr="00D9619E">
        <w:rPr>
          <w:rFonts w:cstheme="minorHAnsi"/>
        </w:rPr>
        <w:t xml:space="preserve">Companies which are </w:t>
      </w:r>
      <w:r w:rsidRPr="00DF22E0">
        <w:rPr>
          <w:rFonts w:cstheme="minorHAnsi"/>
          <w:u w:val="single"/>
        </w:rPr>
        <w:t>u</w:t>
      </w:r>
      <w:r w:rsidR="00B82527" w:rsidRPr="00DF22E0">
        <w:rPr>
          <w:rFonts w:cstheme="minorHAnsi"/>
          <w:u w:val="single"/>
        </w:rPr>
        <w:t xml:space="preserve">nder process of Striking off, </w:t>
      </w:r>
      <w:r w:rsidR="00B31F69" w:rsidRPr="00DF22E0">
        <w:rPr>
          <w:rFonts w:cstheme="minorHAnsi"/>
          <w:u w:val="single"/>
        </w:rPr>
        <w:t xml:space="preserve">Liquidation, Amalgamation, Acquisition, Merger </w:t>
      </w:r>
      <w:r w:rsidR="00D9619E" w:rsidRPr="00DF22E0">
        <w:rPr>
          <w:rFonts w:cstheme="minorHAnsi"/>
          <w:u w:val="single"/>
        </w:rPr>
        <w:t>or</w:t>
      </w:r>
      <w:r w:rsidR="00B31F69" w:rsidRPr="00DF22E0">
        <w:rPr>
          <w:rFonts w:cstheme="minorHAnsi"/>
          <w:u w:val="single"/>
        </w:rPr>
        <w:t xml:space="preserve"> </w:t>
      </w:r>
      <w:r w:rsidR="00D9619E" w:rsidRPr="00DF22E0">
        <w:rPr>
          <w:rFonts w:cstheme="minorHAnsi"/>
          <w:u w:val="single"/>
        </w:rPr>
        <w:t>dissolution</w:t>
      </w:r>
      <w:r w:rsidR="00D9619E" w:rsidRPr="00D9619E">
        <w:rPr>
          <w:rFonts w:cstheme="minorHAnsi"/>
        </w:rPr>
        <w:t>.</w:t>
      </w:r>
    </w:p>
    <w:p w:rsidR="00B31F69" w:rsidRPr="00D9619E" w:rsidRDefault="00B31F69" w:rsidP="00DF4B0F">
      <w:pPr>
        <w:pStyle w:val="ListParagraph"/>
        <w:numPr>
          <w:ilvl w:val="0"/>
          <w:numId w:val="1"/>
        </w:numPr>
        <w:spacing w:after="120"/>
        <w:rPr>
          <w:rFonts w:cstheme="minorHAnsi"/>
        </w:rPr>
      </w:pPr>
      <w:r w:rsidRPr="00D9619E">
        <w:rPr>
          <w:rFonts w:cstheme="minorHAnsi"/>
        </w:rPr>
        <w:t xml:space="preserve">Companies </w:t>
      </w:r>
      <w:r w:rsidR="00D9619E" w:rsidRPr="00D9619E">
        <w:rPr>
          <w:rFonts w:cstheme="minorHAnsi"/>
        </w:rPr>
        <w:t xml:space="preserve">which are </w:t>
      </w:r>
      <w:r w:rsidRPr="00DF22E0">
        <w:rPr>
          <w:rFonts w:cstheme="minorHAnsi"/>
          <w:u w:val="single"/>
        </w:rPr>
        <w:t>incorporate</w:t>
      </w:r>
      <w:r w:rsidR="002E41AB" w:rsidRPr="00DF22E0">
        <w:rPr>
          <w:rFonts w:cstheme="minorHAnsi"/>
          <w:u w:val="single"/>
        </w:rPr>
        <w:t>d</w:t>
      </w:r>
      <w:r w:rsidRPr="00DF22E0">
        <w:rPr>
          <w:rFonts w:cstheme="minorHAnsi"/>
          <w:u w:val="single"/>
        </w:rPr>
        <w:t xml:space="preserve"> after 31.12.2017</w:t>
      </w:r>
      <w:r w:rsidR="00D9619E" w:rsidRPr="00DF22E0">
        <w:rPr>
          <w:rFonts w:cstheme="minorHAnsi"/>
          <w:u w:val="single"/>
        </w:rPr>
        <w:t>.</w:t>
      </w:r>
    </w:p>
    <w:p w:rsidR="002E41AB" w:rsidRPr="00D9619E" w:rsidRDefault="002E41AB" w:rsidP="00DF4B0F">
      <w:pPr>
        <w:spacing w:after="120"/>
        <w:rPr>
          <w:rFonts w:cstheme="minorHAnsi"/>
          <w:b/>
          <w:u w:val="single"/>
        </w:rPr>
      </w:pPr>
    </w:p>
    <w:p w:rsidR="00D9619E" w:rsidRPr="00D9619E" w:rsidRDefault="00D9619E" w:rsidP="00DF4B0F">
      <w:pPr>
        <w:spacing w:after="120"/>
        <w:rPr>
          <w:rFonts w:cstheme="minorHAnsi"/>
        </w:rPr>
      </w:pPr>
      <w:r w:rsidRPr="00D9619E">
        <w:rPr>
          <w:rFonts w:cstheme="minorHAnsi"/>
          <w:b/>
          <w:u w:val="single"/>
        </w:rPr>
        <w:t>Impact of Non Compliance</w:t>
      </w:r>
      <w:r w:rsidR="00DF22E0">
        <w:rPr>
          <w:rFonts w:cstheme="minorHAnsi"/>
          <w:b/>
          <w:u w:val="single"/>
        </w:rPr>
        <w:t>/Non Filing of Form INC-22A</w:t>
      </w:r>
      <w:r w:rsidR="00B31F69" w:rsidRPr="00D9619E">
        <w:rPr>
          <w:rFonts w:cstheme="minorHAnsi"/>
          <w:b/>
          <w:u w:val="single"/>
        </w:rPr>
        <w:t xml:space="preserve">: </w:t>
      </w:r>
      <w:r w:rsidR="00B31F69" w:rsidRPr="00D9619E">
        <w:rPr>
          <w:rFonts w:cstheme="minorHAnsi"/>
        </w:rPr>
        <w:t xml:space="preserve"> </w:t>
      </w:r>
    </w:p>
    <w:p w:rsidR="00D9619E" w:rsidRPr="00DF4B0F" w:rsidRDefault="00D9619E" w:rsidP="00DF4B0F">
      <w:pPr>
        <w:pStyle w:val="ListParagraph"/>
        <w:numPr>
          <w:ilvl w:val="0"/>
          <w:numId w:val="3"/>
        </w:numPr>
        <w:rPr>
          <w:rFonts w:cstheme="minorHAnsi"/>
        </w:rPr>
      </w:pPr>
      <w:r w:rsidRPr="00D9619E">
        <w:rPr>
          <w:rFonts w:cstheme="minorHAnsi"/>
        </w:rPr>
        <w:t>On or after</w:t>
      </w:r>
      <w:r w:rsidR="00B31F69" w:rsidRPr="00D9619E">
        <w:rPr>
          <w:rFonts w:cstheme="minorHAnsi"/>
        </w:rPr>
        <w:t xml:space="preserve"> 2</w:t>
      </w:r>
      <w:r w:rsidRPr="00D9619E">
        <w:rPr>
          <w:rFonts w:cstheme="minorHAnsi"/>
        </w:rPr>
        <w:t>6</w:t>
      </w:r>
      <w:r w:rsidR="00B31F69" w:rsidRPr="00D9619E">
        <w:rPr>
          <w:rFonts w:cstheme="minorHAnsi"/>
        </w:rPr>
        <w:t>.04.2019</w:t>
      </w:r>
      <w:r w:rsidRPr="00D9619E">
        <w:rPr>
          <w:rFonts w:cstheme="minorHAnsi"/>
        </w:rPr>
        <w:t>,</w:t>
      </w:r>
      <w:r w:rsidR="00B31F69" w:rsidRPr="00D9619E">
        <w:rPr>
          <w:rFonts w:cstheme="minorHAnsi"/>
        </w:rPr>
        <w:t xml:space="preserve"> Status of the Company will be shown as </w:t>
      </w:r>
      <w:r w:rsidR="00B31F69" w:rsidRPr="00FF33E8">
        <w:rPr>
          <w:rFonts w:cstheme="minorHAnsi"/>
          <w:b/>
        </w:rPr>
        <w:t>“</w:t>
      </w:r>
      <w:r w:rsidR="00B31F69" w:rsidRPr="00DF22E0">
        <w:rPr>
          <w:rFonts w:cstheme="minorHAnsi"/>
          <w:b/>
          <w:u w:val="single"/>
        </w:rPr>
        <w:t>ACTIVE NON COMPLIANT</w:t>
      </w:r>
      <w:r w:rsidR="00B31F69" w:rsidRPr="00FF33E8">
        <w:rPr>
          <w:rFonts w:cstheme="minorHAnsi"/>
          <w:b/>
        </w:rPr>
        <w:t xml:space="preserve">” </w:t>
      </w:r>
      <w:r w:rsidR="00B31F69" w:rsidRPr="00D9619E">
        <w:rPr>
          <w:rFonts w:cstheme="minorHAnsi"/>
        </w:rPr>
        <w:t xml:space="preserve">on </w:t>
      </w:r>
      <w:r w:rsidR="002E41AB" w:rsidRPr="00D9619E">
        <w:rPr>
          <w:rFonts w:cstheme="minorHAnsi"/>
        </w:rPr>
        <w:t xml:space="preserve">MCA </w:t>
      </w:r>
      <w:r w:rsidR="00B31F69" w:rsidRPr="00D9619E">
        <w:rPr>
          <w:rFonts w:cstheme="minorHAnsi"/>
        </w:rPr>
        <w:t>Master Data</w:t>
      </w:r>
      <w:r w:rsidRPr="00D9619E">
        <w:rPr>
          <w:rFonts w:cstheme="minorHAnsi"/>
        </w:rPr>
        <w:t>.</w:t>
      </w:r>
    </w:p>
    <w:p w:rsidR="00D9619E" w:rsidRPr="00D9619E" w:rsidRDefault="00D9619E" w:rsidP="00D9619E">
      <w:pPr>
        <w:pStyle w:val="ListParagraph"/>
        <w:numPr>
          <w:ilvl w:val="0"/>
          <w:numId w:val="3"/>
        </w:numPr>
        <w:rPr>
          <w:rFonts w:cstheme="minorHAnsi"/>
        </w:rPr>
      </w:pPr>
      <w:r w:rsidRPr="00D9619E">
        <w:rPr>
          <w:rFonts w:cstheme="minorHAnsi"/>
        </w:rPr>
        <w:t xml:space="preserve">On or after 26.04.2019, Request for following </w:t>
      </w:r>
      <w:r w:rsidRPr="00DF22E0">
        <w:rPr>
          <w:rFonts w:cstheme="minorHAnsi"/>
          <w:u w:val="single"/>
        </w:rPr>
        <w:t>e-forms shall not be accepted by the ROC</w:t>
      </w:r>
      <w:r w:rsidRPr="00D9619E">
        <w:rPr>
          <w:rFonts w:cstheme="minorHAnsi"/>
        </w:rPr>
        <w:t>:</w:t>
      </w:r>
    </w:p>
    <w:p w:rsidR="00D9619E" w:rsidRPr="00D9619E" w:rsidRDefault="00D9619E" w:rsidP="00D9619E">
      <w:pPr>
        <w:pStyle w:val="ListParagraph"/>
        <w:numPr>
          <w:ilvl w:val="0"/>
          <w:numId w:val="4"/>
        </w:numPr>
        <w:ind w:left="1134"/>
        <w:rPr>
          <w:rFonts w:cstheme="minorHAnsi"/>
        </w:rPr>
      </w:pPr>
      <w:r w:rsidRPr="00D9619E">
        <w:rPr>
          <w:rFonts w:cstheme="minorHAnsi"/>
        </w:rPr>
        <w:t>SH-7 (Change in Authorized Share Capital)</w:t>
      </w:r>
    </w:p>
    <w:p w:rsidR="00D9619E" w:rsidRPr="00D9619E" w:rsidRDefault="00D9619E" w:rsidP="00D9619E">
      <w:pPr>
        <w:pStyle w:val="ListParagraph"/>
        <w:numPr>
          <w:ilvl w:val="0"/>
          <w:numId w:val="4"/>
        </w:numPr>
        <w:ind w:left="1134"/>
        <w:rPr>
          <w:rFonts w:cstheme="minorHAnsi"/>
        </w:rPr>
      </w:pPr>
      <w:r w:rsidRPr="00D9619E">
        <w:rPr>
          <w:rFonts w:cstheme="minorHAnsi"/>
        </w:rPr>
        <w:t xml:space="preserve">PAS-3(Change in Paid Up Share Capital), </w:t>
      </w:r>
    </w:p>
    <w:p w:rsidR="00D9619E" w:rsidRPr="00D9619E" w:rsidRDefault="00D9619E" w:rsidP="00D9619E">
      <w:pPr>
        <w:pStyle w:val="ListParagraph"/>
        <w:numPr>
          <w:ilvl w:val="0"/>
          <w:numId w:val="4"/>
        </w:numPr>
        <w:ind w:left="1134"/>
        <w:rPr>
          <w:rFonts w:cstheme="minorHAnsi"/>
        </w:rPr>
      </w:pPr>
      <w:r w:rsidRPr="00D9619E">
        <w:rPr>
          <w:rFonts w:cstheme="minorHAnsi"/>
        </w:rPr>
        <w:t>DIR-12(Change in Director except Cessation)</w:t>
      </w:r>
    </w:p>
    <w:p w:rsidR="00D9619E" w:rsidRPr="00D9619E" w:rsidRDefault="00D9619E" w:rsidP="00D9619E">
      <w:pPr>
        <w:pStyle w:val="ListParagraph"/>
        <w:numPr>
          <w:ilvl w:val="0"/>
          <w:numId w:val="4"/>
        </w:numPr>
        <w:ind w:left="1134"/>
        <w:rPr>
          <w:rFonts w:cstheme="minorHAnsi"/>
        </w:rPr>
      </w:pPr>
      <w:r w:rsidRPr="00D9619E">
        <w:rPr>
          <w:rFonts w:cstheme="minorHAnsi"/>
        </w:rPr>
        <w:t>INC-22 (Change in Regd. Office Address)</w:t>
      </w:r>
    </w:p>
    <w:p w:rsidR="002E41AB" w:rsidRDefault="00D9619E" w:rsidP="00DF4B0F">
      <w:pPr>
        <w:pStyle w:val="ListParagraph"/>
        <w:numPr>
          <w:ilvl w:val="0"/>
          <w:numId w:val="4"/>
        </w:numPr>
        <w:spacing w:after="120"/>
        <w:ind w:left="1134"/>
        <w:rPr>
          <w:rFonts w:cstheme="minorHAnsi"/>
        </w:rPr>
      </w:pPr>
      <w:r w:rsidRPr="00D9619E">
        <w:rPr>
          <w:rFonts w:cstheme="minorHAnsi"/>
        </w:rPr>
        <w:t>INC-28 (Amalgamation, de-merger)</w:t>
      </w:r>
    </w:p>
    <w:p w:rsidR="00DF4B0F" w:rsidRPr="00DF4B0F" w:rsidRDefault="00DF4B0F" w:rsidP="00DF4B0F">
      <w:pPr>
        <w:pStyle w:val="ListParagraph"/>
        <w:spacing w:after="120"/>
        <w:ind w:left="1134"/>
        <w:rPr>
          <w:rFonts w:cstheme="minorHAnsi"/>
        </w:rPr>
      </w:pPr>
    </w:p>
    <w:p w:rsidR="00B31F69" w:rsidRPr="00D9619E" w:rsidRDefault="002E41AB" w:rsidP="00DF4B0F">
      <w:pPr>
        <w:spacing w:after="120"/>
        <w:rPr>
          <w:rFonts w:cstheme="minorHAnsi"/>
          <w:b/>
          <w:u w:val="single"/>
        </w:rPr>
      </w:pPr>
      <w:r w:rsidRPr="00D9619E">
        <w:rPr>
          <w:rFonts w:cstheme="minorHAnsi"/>
          <w:b/>
          <w:u w:val="single"/>
        </w:rPr>
        <w:t>Document/Information Required:</w:t>
      </w:r>
    </w:p>
    <w:p w:rsidR="00B31F69" w:rsidRPr="00D9619E" w:rsidRDefault="00B31F69" w:rsidP="00B31F69">
      <w:pPr>
        <w:pStyle w:val="ListParagraph"/>
        <w:numPr>
          <w:ilvl w:val="0"/>
          <w:numId w:val="2"/>
        </w:numPr>
        <w:rPr>
          <w:rFonts w:cstheme="minorHAnsi"/>
        </w:rPr>
      </w:pPr>
      <w:r w:rsidRPr="00D9619E">
        <w:rPr>
          <w:rFonts w:cstheme="minorHAnsi"/>
        </w:rPr>
        <w:t xml:space="preserve">Company </w:t>
      </w:r>
      <w:r w:rsidRPr="005A2BA3">
        <w:rPr>
          <w:rFonts w:cstheme="minorHAnsi"/>
          <w:u w:val="single"/>
        </w:rPr>
        <w:t>Mail ID</w:t>
      </w:r>
      <w:r w:rsidRPr="00D9619E">
        <w:rPr>
          <w:rFonts w:cstheme="minorHAnsi"/>
        </w:rPr>
        <w:t xml:space="preserve"> for OTP Verification</w:t>
      </w:r>
      <w:r w:rsidR="002E41AB" w:rsidRPr="00D9619E">
        <w:rPr>
          <w:rFonts w:cstheme="minorHAnsi"/>
        </w:rPr>
        <w:t>.</w:t>
      </w:r>
    </w:p>
    <w:p w:rsidR="00B31F69" w:rsidRPr="00D9619E" w:rsidRDefault="00B31F69" w:rsidP="00B31F69">
      <w:pPr>
        <w:pStyle w:val="ListParagraph"/>
        <w:numPr>
          <w:ilvl w:val="0"/>
          <w:numId w:val="2"/>
        </w:numPr>
        <w:rPr>
          <w:rFonts w:cstheme="minorHAnsi"/>
        </w:rPr>
      </w:pPr>
      <w:r w:rsidRPr="00D9619E">
        <w:rPr>
          <w:rFonts w:cstheme="minorHAnsi"/>
        </w:rPr>
        <w:t xml:space="preserve">Mandatory </w:t>
      </w:r>
      <w:r w:rsidRPr="005A2BA3">
        <w:rPr>
          <w:rFonts w:cstheme="minorHAnsi"/>
          <w:u w:val="single"/>
        </w:rPr>
        <w:t>Photo</w:t>
      </w:r>
      <w:r w:rsidR="005A2BA3" w:rsidRPr="005A2BA3">
        <w:rPr>
          <w:rFonts w:cstheme="minorHAnsi"/>
          <w:u w:val="single"/>
        </w:rPr>
        <w:t>graph</w:t>
      </w:r>
      <w:r w:rsidRPr="00D9619E">
        <w:rPr>
          <w:rFonts w:cstheme="minorHAnsi"/>
        </w:rPr>
        <w:t xml:space="preserve"> of registered office showing </w:t>
      </w:r>
      <w:r w:rsidRPr="005A2BA3">
        <w:rPr>
          <w:rFonts w:cstheme="minorHAnsi"/>
          <w:u w:val="single"/>
        </w:rPr>
        <w:t xml:space="preserve">external building and </w:t>
      </w:r>
      <w:r w:rsidR="005A2BA3" w:rsidRPr="005A2BA3">
        <w:rPr>
          <w:rFonts w:cstheme="minorHAnsi"/>
          <w:u w:val="single"/>
        </w:rPr>
        <w:t>inside</w:t>
      </w:r>
      <w:r w:rsidRPr="005A2BA3">
        <w:rPr>
          <w:rFonts w:cstheme="minorHAnsi"/>
          <w:u w:val="single"/>
        </w:rPr>
        <w:t xml:space="preserve"> office</w:t>
      </w:r>
      <w:r w:rsidRPr="00D9619E">
        <w:rPr>
          <w:rFonts w:cstheme="minorHAnsi"/>
        </w:rPr>
        <w:t xml:space="preserve"> with at</w:t>
      </w:r>
      <w:r w:rsidR="0069774C" w:rsidRPr="00D9619E">
        <w:rPr>
          <w:rFonts w:cstheme="minorHAnsi"/>
        </w:rPr>
        <w:t xml:space="preserve"> </w:t>
      </w:r>
      <w:r w:rsidRPr="00D9619E">
        <w:rPr>
          <w:rFonts w:cstheme="minorHAnsi"/>
        </w:rPr>
        <w:t>least one</w:t>
      </w:r>
      <w:r w:rsidR="0069774C" w:rsidRPr="00D9619E">
        <w:rPr>
          <w:rFonts w:cstheme="minorHAnsi"/>
        </w:rPr>
        <w:t xml:space="preserve"> Director/ KMP’s </w:t>
      </w:r>
      <w:r w:rsidR="002E41AB" w:rsidRPr="00D9619E">
        <w:rPr>
          <w:rFonts w:cstheme="minorHAnsi"/>
        </w:rPr>
        <w:t xml:space="preserve">who is </w:t>
      </w:r>
      <w:r w:rsidR="0069774C" w:rsidRPr="00D9619E">
        <w:rPr>
          <w:rFonts w:cstheme="minorHAnsi"/>
        </w:rPr>
        <w:t>affixing their Digital Signatures</w:t>
      </w:r>
      <w:r w:rsidR="002E41AB" w:rsidRPr="00D9619E">
        <w:rPr>
          <w:rFonts w:cstheme="minorHAnsi"/>
        </w:rPr>
        <w:t>.</w:t>
      </w:r>
    </w:p>
    <w:p w:rsidR="0069774C" w:rsidRDefault="0069774C" w:rsidP="00DF4B0F">
      <w:pPr>
        <w:pStyle w:val="ListParagraph"/>
        <w:numPr>
          <w:ilvl w:val="0"/>
          <w:numId w:val="2"/>
        </w:numPr>
        <w:spacing w:after="120"/>
        <w:rPr>
          <w:rFonts w:cstheme="minorHAnsi"/>
        </w:rPr>
      </w:pPr>
      <w:r w:rsidRPr="005A2BA3">
        <w:rPr>
          <w:rFonts w:cstheme="minorHAnsi"/>
          <w:u w:val="single"/>
        </w:rPr>
        <w:t>Longitude and Latitude</w:t>
      </w:r>
      <w:r w:rsidRPr="00D9619E">
        <w:rPr>
          <w:rFonts w:cstheme="minorHAnsi"/>
        </w:rPr>
        <w:t xml:space="preserve"> details of Registered Office</w:t>
      </w:r>
      <w:r w:rsidR="002E41AB" w:rsidRPr="00D9619E">
        <w:rPr>
          <w:rFonts w:cstheme="minorHAnsi"/>
        </w:rPr>
        <w:t>.</w:t>
      </w:r>
      <w:r w:rsidRPr="00D9619E">
        <w:rPr>
          <w:rFonts w:cstheme="minorHAnsi"/>
        </w:rPr>
        <w:t xml:space="preserve"> </w:t>
      </w:r>
    </w:p>
    <w:p w:rsidR="00DF4B0F" w:rsidRDefault="00DF4B0F" w:rsidP="00DF4B0F">
      <w:pPr>
        <w:pStyle w:val="ListParagraph"/>
        <w:spacing w:after="120"/>
        <w:rPr>
          <w:rFonts w:cstheme="minorHAnsi"/>
        </w:rPr>
      </w:pPr>
    </w:p>
    <w:p w:rsidR="00084D60" w:rsidRPr="00DF4B0F" w:rsidRDefault="00084D60" w:rsidP="00760F32">
      <w:pPr>
        <w:spacing w:after="0"/>
        <w:rPr>
          <w:rFonts w:cstheme="minorHAnsi"/>
          <w:b/>
          <w:i/>
        </w:rPr>
      </w:pPr>
      <w:r w:rsidRPr="00DF4B0F">
        <w:rPr>
          <w:rFonts w:cstheme="minorHAnsi"/>
          <w:b/>
          <w:i/>
        </w:rPr>
        <w:t>Note: Company must take care of following provisions before filing of form INC-22A:</w:t>
      </w:r>
    </w:p>
    <w:p w:rsidR="00084D60" w:rsidRPr="00DF4B0F" w:rsidRDefault="00084D60" w:rsidP="00760F32">
      <w:pPr>
        <w:pStyle w:val="ListParagraph"/>
        <w:numPr>
          <w:ilvl w:val="0"/>
          <w:numId w:val="5"/>
        </w:numPr>
        <w:spacing w:after="0"/>
        <w:ind w:left="993"/>
        <w:rPr>
          <w:rFonts w:cstheme="minorHAnsi"/>
          <w:b/>
          <w:i/>
        </w:rPr>
      </w:pPr>
      <w:r w:rsidRPr="00DF4B0F">
        <w:rPr>
          <w:rFonts w:cstheme="minorHAnsi"/>
          <w:b/>
          <w:i/>
        </w:rPr>
        <w:t>DIN of all the directors should be Active.</w:t>
      </w:r>
    </w:p>
    <w:p w:rsidR="00084D60" w:rsidRPr="00DF4B0F" w:rsidRDefault="00084D60" w:rsidP="00DF4B0F">
      <w:pPr>
        <w:pStyle w:val="ListParagraph"/>
        <w:numPr>
          <w:ilvl w:val="0"/>
          <w:numId w:val="5"/>
        </w:numPr>
        <w:spacing w:after="0"/>
        <w:ind w:left="993"/>
        <w:rPr>
          <w:rFonts w:cstheme="minorHAnsi"/>
          <w:b/>
          <w:i/>
        </w:rPr>
      </w:pPr>
      <w:r w:rsidRPr="00DF4B0F">
        <w:rPr>
          <w:rFonts w:cstheme="minorHAnsi"/>
          <w:b/>
          <w:i/>
        </w:rPr>
        <w:t xml:space="preserve">If Company required to appoint KMP then must comply </w:t>
      </w:r>
      <w:r w:rsidR="00DF4B0F" w:rsidRPr="00DF4B0F">
        <w:rPr>
          <w:rFonts w:cstheme="minorHAnsi"/>
          <w:b/>
          <w:i/>
        </w:rPr>
        <w:t xml:space="preserve">with </w:t>
      </w:r>
      <w:r w:rsidRPr="00DF4B0F">
        <w:rPr>
          <w:rFonts w:cstheme="minorHAnsi"/>
          <w:b/>
          <w:i/>
        </w:rPr>
        <w:t>the same.</w:t>
      </w:r>
    </w:p>
    <w:sectPr w:rsidR="00084D60" w:rsidRPr="00DF4B0F" w:rsidSect="00A7017A">
      <w:pgSz w:w="12240" w:h="15840" w:code="1"/>
      <w:pgMar w:top="0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D60" w:rsidRDefault="00084D60" w:rsidP="00B82527">
      <w:pPr>
        <w:spacing w:after="0" w:line="240" w:lineRule="auto"/>
      </w:pPr>
      <w:r>
        <w:separator/>
      </w:r>
    </w:p>
  </w:endnote>
  <w:endnote w:type="continuationSeparator" w:id="1">
    <w:p w:rsidR="00084D60" w:rsidRDefault="00084D60" w:rsidP="00B82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D60" w:rsidRDefault="00084D60" w:rsidP="00B82527">
      <w:pPr>
        <w:spacing w:after="0" w:line="240" w:lineRule="auto"/>
      </w:pPr>
      <w:r>
        <w:separator/>
      </w:r>
    </w:p>
  </w:footnote>
  <w:footnote w:type="continuationSeparator" w:id="1">
    <w:p w:rsidR="00084D60" w:rsidRDefault="00084D60" w:rsidP="00B82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55F21"/>
    <w:multiLevelType w:val="hybridMultilevel"/>
    <w:tmpl w:val="73F04A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36605"/>
    <w:multiLevelType w:val="hybridMultilevel"/>
    <w:tmpl w:val="A704D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B6E4D"/>
    <w:multiLevelType w:val="hybridMultilevel"/>
    <w:tmpl w:val="A5202778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C866605"/>
    <w:multiLevelType w:val="hybridMultilevel"/>
    <w:tmpl w:val="1C2E5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3B7EEC"/>
    <w:multiLevelType w:val="hybridMultilevel"/>
    <w:tmpl w:val="0C0682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2527"/>
    <w:rsid w:val="00084D60"/>
    <w:rsid w:val="002E41AB"/>
    <w:rsid w:val="00422269"/>
    <w:rsid w:val="005061F3"/>
    <w:rsid w:val="005A2BA3"/>
    <w:rsid w:val="0069774C"/>
    <w:rsid w:val="006F6C5C"/>
    <w:rsid w:val="00760F32"/>
    <w:rsid w:val="00784F31"/>
    <w:rsid w:val="00803A80"/>
    <w:rsid w:val="008A649D"/>
    <w:rsid w:val="00A7017A"/>
    <w:rsid w:val="00B31F69"/>
    <w:rsid w:val="00B66B27"/>
    <w:rsid w:val="00B76773"/>
    <w:rsid w:val="00B82527"/>
    <w:rsid w:val="00BC662C"/>
    <w:rsid w:val="00C26E19"/>
    <w:rsid w:val="00C53394"/>
    <w:rsid w:val="00D9619E"/>
    <w:rsid w:val="00DF22E0"/>
    <w:rsid w:val="00DF4B0F"/>
    <w:rsid w:val="00F33F8E"/>
    <w:rsid w:val="00FF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B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82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2527"/>
  </w:style>
  <w:style w:type="paragraph" w:styleId="Footer">
    <w:name w:val="footer"/>
    <w:basedOn w:val="Normal"/>
    <w:link w:val="FooterChar"/>
    <w:uiPriority w:val="99"/>
    <w:semiHidden/>
    <w:unhideWhenUsed/>
    <w:rsid w:val="00B82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2527"/>
  </w:style>
  <w:style w:type="paragraph" w:styleId="ListParagraph">
    <w:name w:val="List Paragraph"/>
    <w:basedOn w:val="Normal"/>
    <w:uiPriority w:val="34"/>
    <w:qFormat/>
    <w:rsid w:val="00B825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6C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ca.gov.in/Ministry/pdf/CompaniesIncorporationAmendmentRules_210220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shipra khitha</dc:creator>
  <cp:lastModifiedBy>riya jain</cp:lastModifiedBy>
  <cp:revision>18</cp:revision>
  <dcterms:created xsi:type="dcterms:W3CDTF">2019-03-05T05:51:00Z</dcterms:created>
  <dcterms:modified xsi:type="dcterms:W3CDTF">2019-03-05T10:41:00Z</dcterms:modified>
</cp:coreProperties>
</file>